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EC8" w:rsidRDefault="00CF2A16" w:rsidP="00CF2A16">
      <w:pPr>
        <w:pStyle w:val="a5"/>
        <w:framePr w:wrap="around" w:vAnchor="page" w:hAnchor="page" w:x="4698" w:y="2687"/>
        <w:shd w:val="clear" w:color="auto" w:fill="auto"/>
        <w:spacing w:line="240" w:lineRule="exact"/>
        <w:ind w:left="20"/>
        <w:jc w:val="center"/>
      </w:pPr>
      <w:r>
        <w:t xml:space="preserve">Уважаемые жители городского </w:t>
      </w:r>
      <w:proofErr w:type="gramStart"/>
      <w:r>
        <w:t>округа</w:t>
      </w:r>
      <w:proofErr w:type="gramEnd"/>
      <w:r>
        <w:t xml:space="preserve"> ЗАТО Свободный!</w:t>
      </w:r>
    </w:p>
    <w:p w:rsidR="005F7EC8" w:rsidRDefault="00CF2A16" w:rsidP="00CF2A16">
      <w:pPr>
        <w:pStyle w:val="1"/>
        <w:framePr w:w="9648" w:h="4858" w:hRule="exact" w:wrap="around" w:vAnchor="page" w:hAnchor="page" w:x="3594" w:y="3350"/>
        <w:shd w:val="clear" w:color="auto" w:fill="auto"/>
        <w:ind w:left="20" w:firstLine="700"/>
        <w:jc w:val="both"/>
      </w:pPr>
      <w:r>
        <w:t>В целях предупреждения и пресечения совершения преступлений и</w:t>
      </w:r>
      <w:r>
        <w:t xml:space="preserve"> </w:t>
      </w:r>
    </w:p>
    <w:p w:rsidR="005F7EC8" w:rsidRDefault="00CF2A16" w:rsidP="00CF2A16">
      <w:pPr>
        <w:pStyle w:val="1"/>
        <w:framePr w:w="9648" w:h="4858" w:hRule="exact" w:wrap="around" w:vAnchor="page" w:hAnchor="page" w:x="3594" w:y="3350"/>
        <w:shd w:val="clear" w:color="auto" w:fill="auto"/>
        <w:tabs>
          <w:tab w:val="left" w:leader="dot" w:pos="9346"/>
        </w:tabs>
        <w:ind w:left="20"/>
        <w:jc w:val="both"/>
      </w:pPr>
      <w:r>
        <w:t>правонарушений со стороны ранее судимых, в том числе несовершеннолетних,</w:t>
      </w:r>
    </w:p>
    <w:p w:rsidR="005F7EC8" w:rsidRDefault="00CF2A16" w:rsidP="00CF2A16">
      <w:pPr>
        <w:pStyle w:val="1"/>
        <w:framePr w:w="9648" w:h="4858" w:hRule="exact" w:wrap="around" w:vAnchor="page" w:hAnchor="page" w:x="3594" w:y="3350"/>
        <w:shd w:val="clear" w:color="auto" w:fill="auto"/>
        <w:ind w:left="20" w:right="380"/>
        <w:jc w:val="both"/>
      </w:pPr>
      <w:r>
        <w:t xml:space="preserve">на </w:t>
      </w:r>
      <w:proofErr w:type="gramStart"/>
      <w:r>
        <w:t>территории</w:t>
      </w:r>
      <w:proofErr w:type="gramEnd"/>
      <w:r>
        <w:t xml:space="preserve"> ЗАТО Свободный проводился первый этап операти</w:t>
      </w:r>
      <w:r>
        <w:t>вно -</w:t>
      </w:r>
      <w:r>
        <w:t xml:space="preserve"> </w:t>
      </w:r>
      <w:r>
        <w:t>профилактической операции «Надзор» с 16 по 20 марта 2020 года.</w:t>
      </w:r>
    </w:p>
    <w:p w:rsidR="005F7EC8" w:rsidRDefault="00CF2A16" w:rsidP="00CF2A16">
      <w:pPr>
        <w:pStyle w:val="1"/>
        <w:framePr w:w="9648" w:h="4858" w:hRule="exact" w:wrap="around" w:vAnchor="page" w:hAnchor="page" w:x="3594" w:y="3350"/>
        <w:shd w:val="clear" w:color="auto" w:fill="auto"/>
        <w:ind w:left="20" w:right="20" w:firstLine="700"/>
        <w:jc w:val="both"/>
      </w:pPr>
      <w:r>
        <w:t>Административный надзор устанавливается для предупреждения</w:t>
      </w:r>
      <w:r>
        <w:t xml:space="preserve"> совершения лицами, ранее судимыми, преступлений и других правонарушений оказания на них индивидуального профилактического воздействия в целях</w:t>
      </w:r>
      <w:r>
        <w:t xml:space="preserve"> защиты государственных и общественных интересов.</w:t>
      </w:r>
    </w:p>
    <w:p w:rsidR="005F7EC8" w:rsidRDefault="00CF2A16" w:rsidP="00CF2A16">
      <w:pPr>
        <w:pStyle w:val="1"/>
        <w:framePr w:w="9648" w:h="4858" w:hRule="exact" w:wrap="around" w:vAnchor="page" w:hAnchor="page" w:x="3594" w:y="3350"/>
        <w:shd w:val="clear" w:color="auto" w:fill="auto"/>
        <w:ind w:left="20" w:right="20" w:firstLine="700"/>
        <w:jc w:val="both"/>
      </w:pPr>
      <w:r>
        <w:t xml:space="preserve">На профилактических учетах в ОМВД </w:t>
      </w:r>
      <w:proofErr w:type="gramStart"/>
      <w:r>
        <w:t>России</w:t>
      </w:r>
      <w:proofErr w:type="gramEnd"/>
      <w:r>
        <w:t xml:space="preserve"> ЗАТО Свободный состоит </w:t>
      </w:r>
      <w:r>
        <w:t>всего - 27 человек. За время проведения ОПО «Надзор» было осуществлено 4</w:t>
      </w:r>
      <w:bookmarkStart w:id="0" w:name="_GoBack"/>
      <w:bookmarkEnd w:id="0"/>
      <w:r>
        <w:rPr>
          <w:rStyle w:val="105pt1pt"/>
        </w:rPr>
        <w:t xml:space="preserve">2 </w:t>
      </w:r>
      <w:r>
        <w:t>проверки по месту жительства лиц, состоящих на профилактически</w:t>
      </w:r>
      <w:r>
        <w:t xml:space="preserve">х учетах в ОМВД, в том числе совместно с сотрудниками </w:t>
      </w:r>
      <w:proofErr w:type="spellStart"/>
      <w:r>
        <w:t>Верхнесалдинского</w:t>
      </w:r>
      <w:proofErr w:type="spellEnd"/>
      <w:r>
        <w:t xml:space="preserve"> МФ ФКУ УИН ГУФСИН России по Свердловской области.</w:t>
      </w:r>
    </w:p>
    <w:p w:rsidR="005F7EC8" w:rsidRDefault="00CF2A16">
      <w:pPr>
        <w:pStyle w:val="1"/>
        <w:framePr w:wrap="around" w:vAnchor="page" w:hAnchor="page" w:x="3594" w:y="8610"/>
        <w:shd w:val="clear" w:color="auto" w:fill="auto"/>
        <w:spacing w:line="240" w:lineRule="exact"/>
        <w:ind w:left="20"/>
        <w:jc w:val="both"/>
      </w:pPr>
      <w:r>
        <w:t xml:space="preserve">ОМВД </w:t>
      </w:r>
      <w:proofErr w:type="gramStart"/>
      <w:r>
        <w:t>России</w:t>
      </w:r>
      <w:proofErr w:type="gramEnd"/>
      <w:r>
        <w:t xml:space="preserve"> ЗАТО Свободный</w:t>
      </w:r>
    </w:p>
    <w:p w:rsidR="005F7EC8" w:rsidRDefault="005F7EC8">
      <w:pPr>
        <w:rPr>
          <w:sz w:val="2"/>
          <w:szCs w:val="2"/>
        </w:rPr>
      </w:pPr>
    </w:p>
    <w:sectPr w:rsidR="005F7EC8">
      <w:pgSz w:w="16834" w:h="11909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CF2A16">
      <w:r>
        <w:separator/>
      </w:r>
    </w:p>
  </w:endnote>
  <w:endnote w:type="continuationSeparator" w:id="0">
    <w:p w:rsidR="00000000" w:rsidRDefault="00CF2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7EC8" w:rsidRDefault="005F7EC8"/>
  </w:footnote>
  <w:footnote w:type="continuationSeparator" w:id="0">
    <w:p w:rsidR="005F7EC8" w:rsidRDefault="005F7EC8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7EC8"/>
    <w:rsid w:val="005F7EC8"/>
    <w:rsid w:val="00CF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5pt1pt">
    <w:name w:val="Основной текст + 10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u w:val="none"/>
    </w:rPr>
  </w:style>
  <w:style w:type="character" w:customStyle="1" w:styleId="a6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character" w:customStyle="1" w:styleId="105pt1pt">
    <w:name w:val="Основной текст + 10;5 pt;Интервал 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4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</w:rPr>
  </w:style>
  <w:style w:type="paragraph" w:customStyle="1" w:styleId="1">
    <w:name w:val="Основной текст1"/>
    <w:basedOn w:val="a"/>
    <w:link w:val="a6"/>
    <w:pPr>
      <w:shd w:val="clear" w:color="auto" w:fill="FFFFFF"/>
      <w:spacing w:line="365" w:lineRule="exact"/>
    </w:pPr>
    <w:rPr>
      <w:rFonts w:ascii="Times New Roman" w:eastAsia="Times New Roman" w:hAnsi="Times New Roman" w:cs="Times New Roman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NShadrina</cp:lastModifiedBy>
  <cp:revision>2</cp:revision>
  <dcterms:created xsi:type="dcterms:W3CDTF">2020-03-30T04:28:00Z</dcterms:created>
  <dcterms:modified xsi:type="dcterms:W3CDTF">2020-03-30T04:34:00Z</dcterms:modified>
</cp:coreProperties>
</file>